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9811A48" w14:textId="4C7C766B" w:rsidR="00BB40A1" w:rsidRPr="00FD5BEE" w:rsidRDefault="000B5683" w:rsidP="00FD5BEE">
      <w:pPr>
        <w:pStyle w:val="1"/>
        <w:rPr>
          <w:bCs w:val="0"/>
        </w:rPr>
      </w:pPr>
      <w:r w:rsidRPr="00FD5BEE">
        <w:rPr>
          <w:bCs w:val="0"/>
        </w:rPr>
        <w:t>2.5 ТЕХНОЛОГИЧЕСКОЕ ПРИСОЕДИНЕНИЕ К ЭЛЕКТРИЧЕСКИМ СЕТЯМ СЕТЕВОЙ ОРГАНИЗАЦИИ</w:t>
      </w:r>
      <w:r w:rsidR="00FD5BEE" w:rsidRPr="00FD5BEE">
        <w:rPr>
          <w:bCs w:val="0"/>
        </w:rPr>
        <w:br/>
      </w:r>
      <w:r w:rsidRPr="00FD5BEE">
        <w:rPr>
          <w:bCs w:val="0"/>
        </w:rPr>
        <w:t>ПОСРЕДСТВОМ ПЕРЕРАСПРЕДЕЛЕНИЯ МАКСИМАЛЬНОЙ МОЩНОСТИ</w:t>
      </w:r>
      <w:r w:rsidRPr="00FD5BEE">
        <w:rPr>
          <w:bCs w:val="0"/>
        </w:rPr>
        <w:br/>
      </w:r>
    </w:p>
    <w:p w14:paraId="28DA1C4A" w14:textId="77777777" w:rsidR="00BB40A1" w:rsidRDefault="000B5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КРУГ ЗАЯВИТЕЛЕЙ: </w:t>
      </w:r>
      <w:r>
        <w:rPr>
          <w:rFonts w:ascii="Times New Roman" w:eastAsia="Times New Roman" w:hAnsi="Times New Roman" w:cs="Times New Roman"/>
          <w:sz w:val="24"/>
          <w:szCs w:val="24"/>
        </w:rPr>
        <w:t>юридическое лицо или индивидуальный предприниматель.</w:t>
      </w:r>
    </w:p>
    <w:p w14:paraId="527C1E72" w14:textId="77777777" w:rsidR="00BB40A1" w:rsidRDefault="000B5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РАЗМЕР ПЛАТЫ ЗА ПРЕДОСТАВЛЕНИЕ УСЛУГИ (ПРОЦЕССА) И ОСНОВАНИЕ ЕЕ ВЗИМАНИЯ: </w:t>
      </w:r>
      <w:r>
        <w:rPr>
          <w:rFonts w:ascii="Times New Roman" w:eastAsia="Times New Roman" w:hAnsi="Times New Roman" w:cs="Times New Roman"/>
          <w:sz w:val="24"/>
          <w:szCs w:val="24"/>
        </w:rPr>
        <w:t>Размер платы за технологическое присоединение энергопринимающих устройств рассчитывается исходя из величины максимальной мощности присоединяемых энергопринимающих устройств с применением стандартизированных тарифных ставок, установленных уполномоченными органом исполнительной власти в области государственного регулирования тарифов субъекта РФ.</w:t>
      </w:r>
    </w:p>
    <w:p w14:paraId="7EA8D3E7" w14:textId="77777777" w:rsidR="00BB40A1" w:rsidRDefault="000B5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УСЛОВИЯ ОКАЗАНИЯ УСЛУГИ (ПРОЦЕССА):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D6329D" w14:textId="77777777" w:rsidR="00BB40A1" w:rsidRDefault="000B5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Наличие соглашения о перераспределении мощности между заинтересованными лицами; наличие избытков мощности. </w:t>
      </w:r>
    </w:p>
    <w:p w14:paraId="0D6087E1" w14:textId="77777777" w:rsidR="00BB40A1" w:rsidRDefault="000B5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Перераспределение возможно в пределах действия одного центра питания (при осуществлении перераспределения максимальной мощности в электрических сетях классом напряжения от 0,4 до 35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центром питания считается питающая подстанция с классом напряжения 35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B498A38" w14:textId="77777777" w:rsidR="00BB40A1" w:rsidRDefault="000B5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Заявители, в отношении которых до 1 января 2009 г. в установленном порядке было осуществлено технологическое присоединение к электрическим сетям, вправе по соглашению с иными владельцами энергопринимающих устройств снизить объем максимальной мощности.</w:t>
      </w:r>
    </w:p>
    <w:p w14:paraId="5F486B1F" w14:textId="77777777" w:rsidR="00BB40A1" w:rsidRDefault="000B5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4) За исключением лиц, юридические лица и индивидуальные предприниматели до 150 кВт (3 категория надежности), намеревающихся осуществить присоединение по временной схеме, физических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лиц  коммунально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-бытовая нагрузка до 15 кВт (с учетом ранее присоединенной).</w:t>
      </w:r>
    </w:p>
    <w:p w14:paraId="784269DD" w14:textId="77777777" w:rsidR="00BB40A1" w:rsidRDefault="000B5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РЕЗУЛЬТАТ ОКАЗАНИЯ УСЛУГИ (ПРОЦЕССА):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технологическое присоединение энергопринимающих устройств Заявителя посредством перераспределения мощности.</w:t>
      </w:r>
    </w:p>
    <w:p w14:paraId="26E428D1" w14:textId="77777777" w:rsidR="00BB40A1" w:rsidRDefault="000B56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ОБЩИЙ СРОК ОКАЗАНИЯ УСЛУГИ (ПРОЦЕССА):</w:t>
      </w:r>
    </w:p>
    <w:p w14:paraId="19FE9233" w14:textId="77777777" w:rsidR="00BB40A1" w:rsidRDefault="000B5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120 дней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для заявителей, максимальная мощность энергопринимающих устройств которых составляет до 670 кВт;</w:t>
      </w:r>
    </w:p>
    <w:p w14:paraId="563B71D0" w14:textId="77777777" w:rsidR="00BB40A1" w:rsidRDefault="000B5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 год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для заявителей, максимальная мощность энергопринимающих устройств которых составляет свыше 670 кВт.</w:t>
      </w:r>
    </w:p>
    <w:p w14:paraId="418A16BF" w14:textId="77777777" w:rsidR="00BB40A1" w:rsidRDefault="00BB40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978396" w14:textId="77777777" w:rsidR="00BB40A1" w:rsidRDefault="000B56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a9"/>
        <w:tblW w:w="155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6"/>
        <w:gridCol w:w="2182"/>
        <w:gridCol w:w="2238"/>
        <w:gridCol w:w="2959"/>
        <w:gridCol w:w="2193"/>
        <w:gridCol w:w="2410"/>
        <w:gridCol w:w="3118"/>
      </w:tblGrid>
      <w:tr w:rsidR="00BB40A1" w14:paraId="4F02BC3F" w14:textId="77777777">
        <w:tc>
          <w:tcPr>
            <w:tcW w:w="466" w:type="dxa"/>
          </w:tcPr>
          <w:p w14:paraId="74A00867" w14:textId="77777777" w:rsidR="00BB40A1" w:rsidRDefault="000B56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82" w:type="dxa"/>
          </w:tcPr>
          <w:p w14:paraId="3A6F3B5F" w14:textId="77777777" w:rsidR="00BB40A1" w:rsidRDefault="000B56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Этап</w:t>
            </w:r>
          </w:p>
        </w:tc>
        <w:tc>
          <w:tcPr>
            <w:tcW w:w="2238" w:type="dxa"/>
          </w:tcPr>
          <w:p w14:paraId="58459157" w14:textId="77777777" w:rsidR="00BB40A1" w:rsidRDefault="000B56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Условие этапа</w:t>
            </w:r>
          </w:p>
        </w:tc>
        <w:tc>
          <w:tcPr>
            <w:tcW w:w="2959" w:type="dxa"/>
          </w:tcPr>
          <w:p w14:paraId="7FE58AAC" w14:textId="77777777" w:rsidR="00BB40A1" w:rsidRDefault="000B56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Содержание</w:t>
            </w:r>
          </w:p>
        </w:tc>
        <w:tc>
          <w:tcPr>
            <w:tcW w:w="2193" w:type="dxa"/>
          </w:tcPr>
          <w:p w14:paraId="2405E10C" w14:textId="77777777" w:rsidR="00BB40A1" w:rsidRDefault="000B56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 предоставления</w:t>
            </w:r>
          </w:p>
        </w:tc>
        <w:tc>
          <w:tcPr>
            <w:tcW w:w="2410" w:type="dxa"/>
          </w:tcPr>
          <w:p w14:paraId="109746E1" w14:textId="77777777" w:rsidR="00BB40A1" w:rsidRDefault="000B56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Срок исполнения</w:t>
            </w:r>
          </w:p>
        </w:tc>
        <w:tc>
          <w:tcPr>
            <w:tcW w:w="3118" w:type="dxa"/>
          </w:tcPr>
          <w:p w14:paraId="1686DE16" w14:textId="77777777" w:rsidR="00BB40A1" w:rsidRDefault="000B56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Ссылка на нормативно правовой акт</w:t>
            </w:r>
          </w:p>
        </w:tc>
      </w:tr>
      <w:tr w:rsidR="00BB40A1" w14:paraId="575AF76F" w14:textId="77777777">
        <w:trPr>
          <w:trHeight w:val="80"/>
        </w:trPr>
        <w:tc>
          <w:tcPr>
            <w:tcW w:w="466" w:type="dxa"/>
          </w:tcPr>
          <w:p w14:paraId="36FC96F4" w14:textId="77777777" w:rsidR="00BB40A1" w:rsidRDefault="000B568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82" w:type="dxa"/>
          </w:tcPr>
          <w:p w14:paraId="1337CEDB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Заключение Соглашения о перераспределении мощности между заинтересованными лицами</w:t>
            </w:r>
          </w:p>
        </w:tc>
        <w:tc>
          <w:tcPr>
            <w:tcW w:w="2238" w:type="dxa"/>
          </w:tcPr>
          <w:p w14:paraId="5F077495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9" w:type="dxa"/>
          </w:tcPr>
          <w:p w14:paraId="3C106DD8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Заключение соглашения между лицами о перераспределении максимальной мощности принадлежащими им энергопринимающими устройствами</w:t>
            </w:r>
          </w:p>
        </w:tc>
        <w:tc>
          <w:tcPr>
            <w:tcW w:w="2193" w:type="dxa"/>
          </w:tcPr>
          <w:p w14:paraId="5D52B8A8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письменной форме </w:t>
            </w:r>
          </w:p>
        </w:tc>
        <w:tc>
          <w:tcPr>
            <w:tcW w:w="2410" w:type="dxa"/>
          </w:tcPr>
          <w:p w14:paraId="4982DFEB" w14:textId="77777777" w:rsidR="00BB40A1" w:rsidRDefault="000B5683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ограничено</w:t>
            </w:r>
          </w:p>
        </w:tc>
        <w:tc>
          <w:tcPr>
            <w:tcW w:w="3118" w:type="dxa"/>
          </w:tcPr>
          <w:p w14:paraId="3CD520E0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34 Правил технологического присоединения энергопринимающих устройств потребителей электрической энергии</w:t>
            </w:r>
            <w:r>
              <w:rPr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B40A1" w14:paraId="1F153F64" w14:textId="77777777">
        <w:trPr>
          <w:trHeight w:val="80"/>
        </w:trPr>
        <w:tc>
          <w:tcPr>
            <w:tcW w:w="466" w:type="dxa"/>
          </w:tcPr>
          <w:p w14:paraId="57D330CB" w14:textId="77777777" w:rsidR="00BB40A1" w:rsidRDefault="000B568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2182" w:type="dxa"/>
          </w:tcPr>
          <w:p w14:paraId="5C03C2EC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Направление уведомления в сетевую организацию подписанного сторонами соглашения о перераспределении мощности</w:t>
            </w:r>
          </w:p>
        </w:tc>
        <w:tc>
          <w:tcPr>
            <w:tcW w:w="2238" w:type="dxa"/>
          </w:tcPr>
          <w:p w14:paraId="1759B626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Заключенное соглашение о перераспределении максимальной мощности</w:t>
            </w:r>
          </w:p>
        </w:tc>
        <w:tc>
          <w:tcPr>
            <w:tcW w:w="2959" w:type="dxa"/>
          </w:tcPr>
          <w:p w14:paraId="67AD7E2F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Направление уведомления в сетевую организацию подписанного сторонами соглашения о перераспределении мощности с пакетом необходимых документов. Рассмотрение уведомления на предмет полноты сведений и пакета необходимых документов</w:t>
            </w:r>
          </w:p>
        </w:tc>
        <w:tc>
          <w:tcPr>
            <w:tcW w:w="2193" w:type="dxa"/>
          </w:tcPr>
          <w:p w14:paraId="05CEBBA0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Уведомление в письменной форме направляется способом,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tcW w:w="2410" w:type="dxa"/>
          </w:tcPr>
          <w:p w14:paraId="6700A7D7" w14:textId="77777777" w:rsidR="00BB40A1" w:rsidRDefault="00BB40A1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14:paraId="1F33BE38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34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24B49DAA" w14:textId="77777777">
        <w:trPr>
          <w:trHeight w:val="80"/>
        </w:trPr>
        <w:tc>
          <w:tcPr>
            <w:tcW w:w="466" w:type="dxa"/>
          </w:tcPr>
          <w:p w14:paraId="0D2D9907" w14:textId="77777777" w:rsidR="00BB40A1" w:rsidRDefault="000B568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82" w:type="dxa"/>
          </w:tcPr>
          <w:p w14:paraId="29544FC7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Сетевая организация направляет копию уведомления субъекту оперативно-диспетчерского управления</w:t>
            </w:r>
          </w:p>
        </w:tc>
        <w:tc>
          <w:tcPr>
            <w:tcW w:w="2238" w:type="dxa"/>
          </w:tcPr>
          <w:p w14:paraId="22853B8B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следующих случаях:</w:t>
            </w:r>
          </w:p>
          <w:p w14:paraId="6C4A0A73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технические условия, подлежат согласованию с субъектом оперативно-диспетчерского управления;</w:t>
            </w:r>
          </w:p>
          <w:p w14:paraId="6F7FDE80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технические условия, ранее выданные лицу, максимальная мощность энергопринимающих устройств которого перераспределяется, были согласованы с субъектом оперативно-диспетчерского управления</w:t>
            </w:r>
          </w:p>
        </w:tc>
        <w:tc>
          <w:tcPr>
            <w:tcW w:w="2959" w:type="dxa"/>
          </w:tcPr>
          <w:p w14:paraId="1787D71A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Сетевая организация направляет копию уведомления субъекту оперативно-диспетчерского управления</w:t>
            </w:r>
          </w:p>
        </w:tc>
        <w:tc>
          <w:tcPr>
            <w:tcW w:w="2193" w:type="dxa"/>
          </w:tcPr>
          <w:p w14:paraId="5153CB00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Способом, позволяющим подтвердить факт получения</w:t>
            </w:r>
          </w:p>
        </w:tc>
        <w:tc>
          <w:tcPr>
            <w:tcW w:w="2410" w:type="dxa"/>
          </w:tcPr>
          <w:p w14:paraId="169F8E94" w14:textId="77777777" w:rsidR="00BB40A1" w:rsidRDefault="000B5683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5 рабочих дней со дня получения уведомления</w:t>
            </w:r>
          </w:p>
        </w:tc>
        <w:tc>
          <w:tcPr>
            <w:tcW w:w="3118" w:type="dxa"/>
          </w:tcPr>
          <w:p w14:paraId="022D7380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34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323CDD99" w14:textId="77777777">
        <w:trPr>
          <w:trHeight w:val="80"/>
        </w:trPr>
        <w:tc>
          <w:tcPr>
            <w:tcW w:w="466" w:type="dxa"/>
            <w:vMerge w:val="restart"/>
          </w:tcPr>
          <w:p w14:paraId="40114406" w14:textId="77777777" w:rsidR="00BB40A1" w:rsidRDefault="000B568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82" w:type="dxa"/>
          </w:tcPr>
          <w:p w14:paraId="716B6CAC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Заключение договора об осуществлении технологического присоединения к электрическим сетям с заявителем, в пользу которого перераспределяется мощность</w:t>
            </w:r>
          </w:p>
        </w:tc>
        <w:tc>
          <w:tcPr>
            <w:tcW w:w="2238" w:type="dxa"/>
          </w:tcPr>
          <w:p w14:paraId="4135022A" w14:textId="77777777" w:rsidR="00BB40A1" w:rsidRDefault="000B56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 необходимости согласования сетевой организации технических условий с системным оператором </w:t>
            </w:r>
          </w:p>
        </w:tc>
        <w:tc>
          <w:tcPr>
            <w:tcW w:w="2959" w:type="dxa"/>
          </w:tcPr>
          <w:p w14:paraId="29A0CC84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4.1. Направление заявителю уведомления об увеличении срока в связи с согласованием технических условий с системным оператором</w:t>
            </w:r>
          </w:p>
        </w:tc>
        <w:tc>
          <w:tcPr>
            <w:tcW w:w="2193" w:type="dxa"/>
          </w:tcPr>
          <w:p w14:paraId="18D2B3D4" w14:textId="77777777" w:rsidR="00BB40A1" w:rsidRDefault="000B56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Уведомление в письменной форме направляется способом,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tcW w:w="2410" w:type="dxa"/>
          </w:tcPr>
          <w:p w14:paraId="6649979E" w14:textId="77777777" w:rsidR="00BB40A1" w:rsidRDefault="000B5683">
            <w:pPr>
              <w:ind w:lef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8" w:type="dxa"/>
          </w:tcPr>
          <w:p w14:paraId="304A6CCE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15, 21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1BD4C6E8" w14:textId="77777777">
        <w:trPr>
          <w:trHeight w:val="80"/>
        </w:trPr>
        <w:tc>
          <w:tcPr>
            <w:tcW w:w="466" w:type="dxa"/>
            <w:vMerge/>
          </w:tcPr>
          <w:p w14:paraId="640E0A5A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2" w:type="dxa"/>
          </w:tcPr>
          <w:p w14:paraId="09AFFB63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F4BAC87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8" w:type="dxa"/>
          </w:tcPr>
          <w:p w14:paraId="55268D49" w14:textId="77777777" w:rsidR="00BB40A1" w:rsidRDefault="00BB40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9" w:type="dxa"/>
          </w:tcPr>
          <w:p w14:paraId="430705FB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4.2. Направление (выдача при очном посещении офиса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обслуживания) сетевой организацией проекта договора об осуществлении технологического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присоединения  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техническими условиями</w:t>
            </w:r>
          </w:p>
        </w:tc>
        <w:tc>
          <w:tcPr>
            <w:tcW w:w="2193" w:type="dxa"/>
          </w:tcPr>
          <w:p w14:paraId="7F7D4D90" w14:textId="77777777" w:rsidR="00BB40A1" w:rsidRDefault="000B56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Письменная форма проекта договора, подписанного со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стороны сетевой организации, направляется способом,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tcW w:w="2410" w:type="dxa"/>
          </w:tcPr>
          <w:p w14:paraId="05159649" w14:textId="77777777" w:rsidR="00BB40A1" w:rsidRDefault="000B5683">
            <w:pPr>
              <w:ind w:firstLine="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 рабочих дней со дня получения заявки;</w:t>
            </w:r>
          </w:p>
          <w:p w14:paraId="2833237F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В случае отсутствия сведений (документов) 20 рабочих дней с даты получения недостающих сведений </w:t>
            </w:r>
          </w:p>
        </w:tc>
        <w:tc>
          <w:tcPr>
            <w:tcW w:w="3118" w:type="dxa"/>
          </w:tcPr>
          <w:p w14:paraId="4CE582B9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Пункт 15 Правил технологического присоединения энерго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принимающих устройств потребителей электрической энергии</w:t>
            </w:r>
          </w:p>
        </w:tc>
      </w:tr>
      <w:tr w:rsidR="00BB40A1" w14:paraId="66C81A2F" w14:textId="77777777">
        <w:trPr>
          <w:trHeight w:val="80"/>
        </w:trPr>
        <w:tc>
          <w:tcPr>
            <w:tcW w:w="466" w:type="dxa"/>
            <w:vMerge/>
          </w:tcPr>
          <w:p w14:paraId="4CDF61A3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2" w:type="dxa"/>
          </w:tcPr>
          <w:p w14:paraId="30B17C43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3F8EC36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8" w:type="dxa"/>
          </w:tcPr>
          <w:p w14:paraId="1F8A8D3D" w14:textId="77777777" w:rsidR="00BB40A1" w:rsidRDefault="00BB40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9" w:type="dxa"/>
          </w:tcPr>
          <w:p w14:paraId="21592ACA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4.3. Подписание заявителем двух экземпляров проекта договора и направление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представляет в офис обслуживания потребителей) одного  экземпляра сетевой организации с приложением к нему документов, подтверждающих полномочия лица, подписавшего такой договор</w:t>
            </w:r>
          </w:p>
        </w:tc>
        <w:tc>
          <w:tcPr>
            <w:tcW w:w="2193" w:type="dxa"/>
          </w:tcPr>
          <w:p w14:paraId="74CB41C0" w14:textId="77777777" w:rsidR="00BB40A1" w:rsidRDefault="00BB40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34A64FB2" w14:textId="77777777" w:rsidR="00BB40A1" w:rsidRDefault="000B5683">
            <w:pPr>
              <w:ind w:lef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 рабочих дней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со  дня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получения заявителем проекта договора.</w:t>
            </w:r>
          </w:p>
          <w:p w14:paraId="6B4C3DB2" w14:textId="77777777" w:rsidR="00BB40A1" w:rsidRDefault="000B5683">
            <w:pPr>
              <w:ind w:lef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случае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ненаправления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заявителем подписанного проекта договора либо мотивированного отказа от его подписания, но не ранее чем через 30 рабочих дней со дня получения заявителем подписанного сетевой организацией проекта договора и технических условий, поданная этим заявителем заявка аннулируется.</w:t>
            </w:r>
          </w:p>
        </w:tc>
        <w:tc>
          <w:tcPr>
            <w:tcW w:w="3118" w:type="dxa"/>
          </w:tcPr>
          <w:p w14:paraId="66E7D44A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6F141CC9" w14:textId="77777777">
        <w:trPr>
          <w:trHeight w:val="80"/>
        </w:trPr>
        <w:tc>
          <w:tcPr>
            <w:tcW w:w="466" w:type="dxa"/>
            <w:vMerge/>
          </w:tcPr>
          <w:p w14:paraId="25A16E38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2" w:type="dxa"/>
          </w:tcPr>
          <w:p w14:paraId="3D0E1876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0CD3098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8" w:type="dxa"/>
          </w:tcPr>
          <w:p w14:paraId="3ACE2D3B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случае несогласия заявителя с представленным сетевой организацией проектом договора и (или) несоответствия его Правилам </w:t>
            </w:r>
          </w:p>
          <w:p w14:paraId="12AA0D7F" w14:textId="77777777" w:rsidR="00BB40A1" w:rsidRDefault="00BB40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9" w:type="dxa"/>
          </w:tcPr>
          <w:p w14:paraId="20D48B8B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4.4. Заявитель направляет сетевой организации мотивированный отказ от подписания проекта договора с предложением об изменении представленного проекта договора</w:t>
            </w:r>
          </w:p>
        </w:tc>
        <w:tc>
          <w:tcPr>
            <w:tcW w:w="2193" w:type="dxa"/>
          </w:tcPr>
          <w:p w14:paraId="14FA1523" w14:textId="77777777" w:rsidR="00BB40A1" w:rsidRDefault="000B56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Письменная форма мотивированного отказа, направляется способом, позволяющим подтвердить факт получения</w:t>
            </w:r>
          </w:p>
        </w:tc>
        <w:tc>
          <w:tcPr>
            <w:tcW w:w="2410" w:type="dxa"/>
          </w:tcPr>
          <w:p w14:paraId="590997AF" w14:textId="77777777" w:rsidR="00BB40A1" w:rsidRDefault="000B5683">
            <w:pPr>
              <w:ind w:lef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ранее чем через 30 рабочих дней со дня получения заявителем подписанного сетевой организацией проекта договора и технических условий</w:t>
            </w:r>
          </w:p>
        </w:tc>
        <w:tc>
          <w:tcPr>
            <w:tcW w:w="3118" w:type="dxa"/>
          </w:tcPr>
          <w:p w14:paraId="600D08B6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561C780E" w14:textId="77777777">
        <w:trPr>
          <w:trHeight w:val="80"/>
        </w:trPr>
        <w:tc>
          <w:tcPr>
            <w:tcW w:w="466" w:type="dxa"/>
            <w:vMerge/>
          </w:tcPr>
          <w:p w14:paraId="71A12FB8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2" w:type="dxa"/>
          </w:tcPr>
          <w:p w14:paraId="4FB0AAD7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796E3D4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8" w:type="dxa"/>
          </w:tcPr>
          <w:p w14:paraId="02AF212C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9" w:type="dxa"/>
          </w:tcPr>
          <w:p w14:paraId="139850B5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4.5. Направление (выдача при очном посещении офиса обслуживания) сетевой организацией откорректированного проекта договора об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осуществлении технологического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присоединения  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техническими условиями вследствие получения от заявителя мотивированного отказа от подписания проекта договора</w:t>
            </w:r>
          </w:p>
        </w:tc>
        <w:tc>
          <w:tcPr>
            <w:tcW w:w="2193" w:type="dxa"/>
          </w:tcPr>
          <w:p w14:paraId="555CDA51" w14:textId="77777777" w:rsidR="00BB40A1" w:rsidRDefault="000B56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Письменная форма проекта договора, подписанного со стороны сетевой ор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ганизации, направляется способом,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tcW w:w="2410" w:type="dxa"/>
          </w:tcPr>
          <w:p w14:paraId="6630267F" w14:textId="77777777" w:rsidR="00BB40A1" w:rsidRDefault="000B5683">
            <w:pPr>
              <w:ind w:lef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10 рабочих дней с даты получения от заявителя мотивированного требования о приведении проекта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договора в соответствие с Правилами ТП</w:t>
            </w:r>
          </w:p>
        </w:tc>
        <w:tc>
          <w:tcPr>
            <w:tcW w:w="3118" w:type="dxa"/>
          </w:tcPr>
          <w:p w14:paraId="6041C481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59040A0F" w14:textId="77777777">
        <w:trPr>
          <w:trHeight w:val="80"/>
        </w:trPr>
        <w:tc>
          <w:tcPr>
            <w:tcW w:w="466" w:type="dxa"/>
          </w:tcPr>
          <w:p w14:paraId="1D36A035" w14:textId="77777777" w:rsidR="00BB40A1" w:rsidRDefault="000B568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82" w:type="dxa"/>
          </w:tcPr>
          <w:p w14:paraId="53ACD30A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Сетевая организация направляет лицу, максимальная мощность которого перераспределяется, информацию об изменениях в ранее выданные ему технические условия </w:t>
            </w:r>
          </w:p>
        </w:tc>
        <w:tc>
          <w:tcPr>
            <w:tcW w:w="2238" w:type="dxa"/>
          </w:tcPr>
          <w:p w14:paraId="282912E8" w14:textId="77777777" w:rsidR="00BB40A1" w:rsidRDefault="00BB40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9" w:type="dxa"/>
          </w:tcPr>
          <w:p w14:paraId="4AC713D0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случае если технические условия подлежат согласованию с субъектом оперативно-диспетчерского управления, предварительно сетевая организация проводит согласование с субъектом оперативно-диспетчерского управления и срок продлевается на срок согласования изменений, внесенных в технические условия.</w:t>
            </w:r>
          </w:p>
        </w:tc>
        <w:tc>
          <w:tcPr>
            <w:tcW w:w="2193" w:type="dxa"/>
          </w:tcPr>
          <w:p w14:paraId="525001FB" w14:textId="77777777" w:rsidR="00BB40A1" w:rsidRDefault="00BB40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6268D7D8" w14:textId="77777777" w:rsidR="00BB40A1" w:rsidRDefault="000B5683">
            <w:pPr>
              <w:ind w:lef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 позднее 10 рабочих дней со дня выдачи технических условий лицу, в пользу которого перераспределяется максимальная мощность. </w:t>
            </w:r>
          </w:p>
          <w:p w14:paraId="6B2D5541" w14:textId="77777777" w:rsidR="00BB40A1" w:rsidRDefault="00BB40A1">
            <w:pPr>
              <w:ind w:left="3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14:paraId="452C8C02" w14:textId="77777777" w:rsidR="00BB40A1" w:rsidRDefault="00BB40A1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B40A1" w14:paraId="37F1ABA6" w14:textId="77777777">
        <w:trPr>
          <w:trHeight w:val="680"/>
        </w:trPr>
        <w:tc>
          <w:tcPr>
            <w:tcW w:w="466" w:type="dxa"/>
            <w:vMerge w:val="restart"/>
          </w:tcPr>
          <w:p w14:paraId="0B02B96B" w14:textId="77777777" w:rsidR="00BB40A1" w:rsidRDefault="000B568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82" w:type="dxa"/>
            <w:vMerge w:val="restart"/>
          </w:tcPr>
          <w:p w14:paraId="028FFACB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Выполнение сторонами мероприятий по технологическому присоединению, предусмотренных договором</w:t>
            </w:r>
          </w:p>
        </w:tc>
        <w:tc>
          <w:tcPr>
            <w:tcW w:w="2238" w:type="dxa"/>
          </w:tcPr>
          <w:p w14:paraId="6894E4B5" w14:textId="77777777" w:rsidR="00BB40A1" w:rsidRDefault="000B56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Заключенный договор об осуществлении технологического присоединения с заявителем, в пользу которого перераспределяется мощность</w:t>
            </w:r>
          </w:p>
        </w:tc>
        <w:tc>
          <w:tcPr>
            <w:tcW w:w="2959" w:type="dxa"/>
          </w:tcPr>
          <w:p w14:paraId="3316DEFB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6.1. Оплата услуг по договору об осуществлении технологического присоединения</w:t>
            </w:r>
          </w:p>
        </w:tc>
        <w:tc>
          <w:tcPr>
            <w:tcW w:w="2193" w:type="dxa"/>
          </w:tcPr>
          <w:p w14:paraId="0F750AE5" w14:textId="77777777" w:rsidR="00BB40A1" w:rsidRDefault="000B56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10" w:type="dxa"/>
          </w:tcPr>
          <w:p w14:paraId="182FA027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3118" w:type="dxa"/>
            <w:vMerge w:val="restart"/>
          </w:tcPr>
          <w:p w14:paraId="761FAB0B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15, 16, 18, 38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63AB5FC4" w14:textId="77777777">
        <w:trPr>
          <w:trHeight w:val="680"/>
        </w:trPr>
        <w:tc>
          <w:tcPr>
            <w:tcW w:w="466" w:type="dxa"/>
            <w:vMerge/>
          </w:tcPr>
          <w:p w14:paraId="4D52D373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2" w:type="dxa"/>
            <w:vMerge/>
          </w:tcPr>
          <w:p w14:paraId="7D86BBF0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8" w:type="dxa"/>
          </w:tcPr>
          <w:p w14:paraId="34E4EC3C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D4791FD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DB868BB" w14:textId="77777777" w:rsidR="00BB40A1" w:rsidRDefault="00BB40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9" w:type="dxa"/>
          </w:tcPr>
          <w:p w14:paraId="3696B543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6.2. Выполнение сетевой организацией мероприятий, предусмотренных договором</w:t>
            </w:r>
          </w:p>
        </w:tc>
        <w:tc>
          <w:tcPr>
            <w:tcW w:w="2193" w:type="dxa"/>
          </w:tcPr>
          <w:p w14:paraId="4EB49153" w14:textId="77777777" w:rsidR="00BB40A1" w:rsidRDefault="00BB40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0037E9A9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3118" w:type="dxa"/>
            <w:vMerge/>
          </w:tcPr>
          <w:p w14:paraId="7C0B96F6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0A1" w14:paraId="3E780FD1" w14:textId="77777777">
        <w:trPr>
          <w:trHeight w:val="680"/>
        </w:trPr>
        <w:tc>
          <w:tcPr>
            <w:tcW w:w="466" w:type="dxa"/>
            <w:vMerge/>
          </w:tcPr>
          <w:p w14:paraId="4085C8EE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2" w:type="dxa"/>
            <w:vMerge/>
          </w:tcPr>
          <w:p w14:paraId="677A2D6C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8" w:type="dxa"/>
          </w:tcPr>
          <w:p w14:paraId="552D75B4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C0962B1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F1BF426" w14:textId="77777777" w:rsidR="00BB40A1" w:rsidRDefault="00BB40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9" w:type="dxa"/>
          </w:tcPr>
          <w:p w14:paraId="0E721319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6.3. Выполнение заявителем, мощность которого перераспределяется, мероприятий по уменьшению мощности энергопринимающих устройств в соответствии с техническими условиями </w:t>
            </w:r>
          </w:p>
        </w:tc>
        <w:tc>
          <w:tcPr>
            <w:tcW w:w="2193" w:type="dxa"/>
          </w:tcPr>
          <w:p w14:paraId="49536FE3" w14:textId="77777777" w:rsidR="00BB40A1" w:rsidRDefault="00BB40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20F82E16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завершения срока осуществления мероприятий по присоединению энергопринимающих устройств лица, в пользу которого перераспределяется мощность</w:t>
            </w:r>
          </w:p>
        </w:tc>
        <w:tc>
          <w:tcPr>
            <w:tcW w:w="3118" w:type="dxa"/>
            <w:vMerge/>
          </w:tcPr>
          <w:p w14:paraId="6C0CB491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0A1" w14:paraId="2E363ED7" w14:textId="77777777">
        <w:trPr>
          <w:trHeight w:val="680"/>
        </w:trPr>
        <w:tc>
          <w:tcPr>
            <w:tcW w:w="466" w:type="dxa"/>
            <w:vMerge/>
          </w:tcPr>
          <w:p w14:paraId="1F03A98F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2" w:type="dxa"/>
            <w:vMerge/>
          </w:tcPr>
          <w:p w14:paraId="6A8C8440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8" w:type="dxa"/>
          </w:tcPr>
          <w:p w14:paraId="2BBA7906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BC192A1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C22EDD9" w14:textId="77777777" w:rsidR="00BB40A1" w:rsidRDefault="00BB40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9" w:type="dxa"/>
          </w:tcPr>
          <w:p w14:paraId="230B82FD" w14:textId="77777777" w:rsidR="00BB40A1" w:rsidRDefault="000B56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6.4. Выполнение заявителем, в пользу которого перераспределяется мощность, мероприятий, предусмотренных договором</w:t>
            </w:r>
          </w:p>
        </w:tc>
        <w:tc>
          <w:tcPr>
            <w:tcW w:w="2193" w:type="dxa"/>
          </w:tcPr>
          <w:p w14:paraId="0BACDFA2" w14:textId="77777777" w:rsidR="00BB40A1" w:rsidRDefault="00BB40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020BF46A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3118" w:type="dxa"/>
          </w:tcPr>
          <w:p w14:paraId="1FAC4094" w14:textId="77777777" w:rsidR="00BB40A1" w:rsidRDefault="00BB40A1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B40A1" w14:paraId="0914FF92" w14:textId="77777777">
        <w:trPr>
          <w:trHeight w:val="680"/>
        </w:trPr>
        <w:tc>
          <w:tcPr>
            <w:tcW w:w="466" w:type="dxa"/>
            <w:vMerge/>
          </w:tcPr>
          <w:p w14:paraId="72159D1D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2" w:type="dxa"/>
            <w:vMerge/>
          </w:tcPr>
          <w:p w14:paraId="423947AA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8" w:type="dxa"/>
          </w:tcPr>
          <w:p w14:paraId="2A7F0E6A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758C130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2F82F9E" w14:textId="77777777" w:rsidR="00BB40A1" w:rsidRDefault="00BB40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9" w:type="dxa"/>
          </w:tcPr>
          <w:p w14:paraId="1647B0CB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6.5. Направление уведомления заявителем, в пользу которого перераспределяется мощность, сетевой организации о выполнении технических условий с пакетом необходимых документов</w:t>
            </w:r>
          </w:p>
        </w:tc>
        <w:tc>
          <w:tcPr>
            <w:tcW w:w="2193" w:type="dxa"/>
          </w:tcPr>
          <w:p w14:paraId="575620E7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Письменное уведомление о выполнении технических условий с приложением необходимых документов</w:t>
            </w:r>
          </w:p>
        </w:tc>
        <w:tc>
          <w:tcPr>
            <w:tcW w:w="2410" w:type="dxa"/>
          </w:tcPr>
          <w:p w14:paraId="1E3930DC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После выполнения технических условий</w:t>
            </w:r>
          </w:p>
        </w:tc>
        <w:tc>
          <w:tcPr>
            <w:tcW w:w="3118" w:type="dxa"/>
          </w:tcPr>
          <w:p w14:paraId="131433D4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Пункты 85, 86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165C4856" w14:textId="77777777">
        <w:trPr>
          <w:trHeight w:val="680"/>
        </w:trPr>
        <w:tc>
          <w:tcPr>
            <w:tcW w:w="466" w:type="dxa"/>
          </w:tcPr>
          <w:p w14:paraId="059D3652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2" w:type="dxa"/>
          </w:tcPr>
          <w:p w14:paraId="7B3996B1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8" w:type="dxa"/>
          </w:tcPr>
          <w:p w14:paraId="6B56F943" w14:textId="77777777" w:rsidR="00BB40A1" w:rsidRDefault="000B56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 необходимости согласования сетевой организации технических условий с системным оператором </w:t>
            </w:r>
          </w:p>
        </w:tc>
        <w:tc>
          <w:tcPr>
            <w:tcW w:w="2959" w:type="dxa"/>
          </w:tcPr>
          <w:p w14:paraId="02A56E03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6.6. Направление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сетевой  организацией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уведомления о готовности заявителя к проверке выполнения технических условий субъекту оперативно-диспетчерского управления копии  уведомления и приложенных к нему документов</w:t>
            </w:r>
          </w:p>
        </w:tc>
        <w:tc>
          <w:tcPr>
            <w:tcW w:w="2193" w:type="dxa"/>
          </w:tcPr>
          <w:p w14:paraId="1F7A2782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Копии уведомления заявителя с необходимым пакетом документов способом, позволяющим подтвердить факт получения</w:t>
            </w:r>
          </w:p>
        </w:tc>
        <w:tc>
          <w:tcPr>
            <w:tcW w:w="2410" w:type="dxa"/>
          </w:tcPr>
          <w:p w14:paraId="2C4A6578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2 дней со дня получения от заявителя</w:t>
            </w:r>
          </w:p>
        </w:tc>
        <w:tc>
          <w:tcPr>
            <w:tcW w:w="3118" w:type="dxa"/>
          </w:tcPr>
          <w:p w14:paraId="3D2382C3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94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5B3E10D3" w14:textId="77777777">
        <w:trPr>
          <w:trHeight w:val="680"/>
        </w:trPr>
        <w:tc>
          <w:tcPr>
            <w:tcW w:w="466" w:type="dxa"/>
            <w:vMerge w:val="restart"/>
          </w:tcPr>
          <w:p w14:paraId="6D4FC862" w14:textId="77777777" w:rsidR="00BB40A1" w:rsidRDefault="000B568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182" w:type="dxa"/>
          </w:tcPr>
          <w:p w14:paraId="28C739D6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Проверка выполнения технических условий</w:t>
            </w:r>
          </w:p>
        </w:tc>
        <w:tc>
          <w:tcPr>
            <w:tcW w:w="2238" w:type="dxa"/>
          </w:tcPr>
          <w:p w14:paraId="7E027F4F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Направление   заявителем сетевой организацией уведомления о выполнении технических условий</w:t>
            </w:r>
          </w:p>
        </w:tc>
        <w:tc>
          <w:tcPr>
            <w:tcW w:w="2959" w:type="dxa"/>
          </w:tcPr>
          <w:p w14:paraId="40DAFF39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7.1. Проверка соответствия технических решений, параметров оборудования (устройств) и проведенных мероприятий требованиям технических условий.</w:t>
            </w:r>
          </w:p>
        </w:tc>
        <w:tc>
          <w:tcPr>
            <w:tcW w:w="2193" w:type="dxa"/>
          </w:tcPr>
          <w:p w14:paraId="2C7DFB8F" w14:textId="77777777" w:rsidR="00BB40A1" w:rsidRDefault="000B56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 выявлении в ходе осмотра невыполнения заявителем требований технических условий и проектной документации, представляемой в сетевую организацию в соответствии с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</w:rPr>
                <w:t>подпунктом "б" пункта 85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Правил технологического присоединения, сетевая организация по завершении осмотра электроустановок составляет и передает заявителю перечень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замечаний, выявленных в ходе проверки и подлежащих выполнению. Повторный осмотр электроустановки заявителя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 </w:t>
            </w:r>
          </w:p>
          <w:p w14:paraId="78286C38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41CCA74A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 течение 10 дней со дня получения от заявителя уведомления о выполнении им технических условий</w:t>
            </w:r>
          </w:p>
        </w:tc>
        <w:tc>
          <w:tcPr>
            <w:tcW w:w="3118" w:type="dxa"/>
          </w:tcPr>
          <w:p w14:paraId="633AA0F7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Пункты 90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5CEFDE5C" w14:textId="77777777">
        <w:trPr>
          <w:trHeight w:val="680"/>
        </w:trPr>
        <w:tc>
          <w:tcPr>
            <w:tcW w:w="466" w:type="dxa"/>
            <w:vMerge/>
          </w:tcPr>
          <w:p w14:paraId="77185A79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2" w:type="dxa"/>
          </w:tcPr>
          <w:p w14:paraId="7C53BC67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36FC3B7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8" w:type="dxa"/>
          </w:tcPr>
          <w:p w14:paraId="61B4068A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Если представители субъекта оперативно-диспетчерского управления участвовали в осмотре</w:t>
            </w:r>
          </w:p>
        </w:tc>
        <w:tc>
          <w:tcPr>
            <w:tcW w:w="2959" w:type="dxa"/>
          </w:tcPr>
          <w:p w14:paraId="526BCBC6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7.2. Согласование перечня замечаний с субъектом оперативно-диспетчерского управления</w:t>
            </w:r>
          </w:p>
        </w:tc>
        <w:tc>
          <w:tcPr>
            <w:tcW w:w="2193" w:type="dxa"/>
          </w:tcPr>
          <w:p w14:paraId="0C755D80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Согласованный перечень замечаний</w:t>
            </w:r>
          </w:p>
        </w:tc>
        <w:tc>
          <w:tcPr>
            <w:tcW w:w="2410" w:type="dxa"/>
          </w:tcPr>
          <w:p w14:paraId="0D90A090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14:paraId="006C7C79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97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628D4AFE" w14:textId="77777777">
        <w:trPr>
          <w:trHeight w:val="680"/>
        </w:trPr>
        <w:tc>
          <w:tcPr>
            <w:tcW w:w="466" w:type="dxa"/>
            <w:vMerge/>
          </w:tcPr>
          <w:p w14:paraId="7932564C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2" w:type="dxa"/>
          </w:tcPr>
          <w:p w14:paraId="1B2595FA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BF74EBF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8" w:type="dxa"/>
          </w:tcPr>
          <w:p w14:paraId="2994AE55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случае невыполнении заявителем требований технических условий. Получение от заявителя сетевой организации уведомления об устранении замечаний по выполнению технических условий</w:t>
            </w:r>
          </w:p>
        </w:tc>
        <w:tc>
          <w:tcPr>
            <w:tcW w:w="2959" w:type="dxa"/>
          </w:tcPr>
          <w:p w14:paraId="47F0CE84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7.3. Повторный осмотр электроустановки заявителя</w:t>
            </w:r>
          </w:p>
        </w:tc>
        <w:tc>
          <w:tcPr>
            <w:tcW w:w="2193" w:type="dxa"/>
          </w:tcPr>
          <w:p w14:paraId="7C2F7D69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Уведомление от заявителя об устранении замечаний в письменной форме.</w:t>
            </w:r>
          </w:p>
          <w:p w14:paraId="44EB0EB8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08A08024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позднее 3 рабочих дней после получения от заявителя уведомления об устранении замечаний с приложением информации о принятых мерах по их устранению.</w:t>
            </w:r>
          </w:p>
        </w:tc>
        <w:tc>
          <w:tcPr>
            <w:tcW w:w="3118" w:type="dxa"/>
          </w:tcPr>
          <w:p w14:paraId="106089A5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Пункты 89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064892AF" w14:textId="77777777">
        <w:trPr>
          <w:trHeight w:val="680"/>
        </w:trPr>
        <w:tc>
          <w:tcPr>
            <w:tcW w:w="466" w:type="dxa"/>
            <w:vMerge/>
          </w:tcPr>
          <w:p w14:paraId="6182DA1F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2" w:type="dxa"/>
          </w:tcPr>
          <w:p w14:paraId="73F6CE05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E4A9232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8" w:type="dxa"/>
          </w:tcPr>
          <w:p w14:paraId="6DD77615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9" w:type="dxa"/>
          </w:tcPr>
          <w:p w14:paraId="7DD9EF5F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7.4. Прием в эксплуатацию прибора учета.</w:t>
            </w:r>
          </w:p>
          <w:p w14:paraId="2CC11782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Подписание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сторонами  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передача Акт допуска в эксплуатацию прибора учета.</w:t>
            </w:r>
          </w:p>
        </w:tc>
        <w:tc>
          <w:tcPr>
            <w:tcW w:w="2193" w:type="dxa"/>
          </w:tcPr>
          <w:p w14:paraId="06AFA3C8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 допуска в эксплуатацию прибора учета в письменной форме</w:t>
            </w:r>
          </w:p>
        </w:tc>
        <w:tc>
          <w:tcPr>
            <w:tcW w:w="2410" w:type="dxa"/>
          </w:tcPr>
          <w:p w14:paraId="1B2AE30F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день проведения проверки</w:t>
            </w:r>
          </w:p>
        </w:tc>
        <w:tc>
          <w:tcPr>
            <w:tcW w:w="3118" w:type="dxa"/>
          </w:tcPr>
          <w:p w14:paraId="57558127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Раздел Х Основ функционирования розничных рынков электрической энергии</w:t>
            </w:r>
            <w:r>
              <w:rPr>
                <w:vertAlign w:val="superscript"/>
              </w:rPr>
              <w:footnoteReference w:id="2"/>
            </w:r>
          </w:p>
        </w:tc>
      </w:tr>
      <w:tr w:rsidR="00BB40A1" w14:paraId="2828E1F6" w14:textId="77777777">
        <w:trPr>
          <w:trHeight w:val="680"/>
        </w:trPr>
        <w:tc>
          <w:tcPr>
            <w:tcW w:w="466" w:type="dxa"/>
            <w:vMerge/>
          </w:tcPr>
          <w:p w14:paraId="292FEB10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2" w:type="dxa"/>
          </w:tcPr>
          <w:p w14:paraId="2E599417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D92F093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8" w:type="dxa"/>
          </w:tcPr>
          <w:p w14:paraId="49241669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случае выполнения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заявителем  требований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технических условий</w:t>
            </w:r>
          </w:p>
        </w:tc>
        <w:tc>
          <w:tcPr>
            <w:tcW w:w="2959" w:type="dxa"/>
          </w:tcPr>
          <w:p w14:paraId="087CA047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7.5. Направление (выдача) заявителю Акта о выполнении технических условий в 2 экземплярах</w:t>
            </w:r>
          </w:p>
        </w:tc>
        <w:tc>
          <w:tcPr>
            <w:tcW w:w="2193" w:type="dxa"/>
          </w:tcPr>
          <w:p w14:paraId="301D6703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Акт о выполнении технических условий в письменной форме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направляется  способом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позволяющим подтвердить факт получения, или выдаются заявителю в офисе обслуживания потребителей</w:t>
            </w:r>
          </w:p>
        </w:tc>
        <w:tc>
          <w:tcPr>
            <w:tcW w:w="2410" w:type="dxa"/>
          </w:tcPr>
          <w:p w14:paraId="73059FCD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3-дневный срок после проведения осмотра</w:t>
            </w:r>
          </w:p>
          <w:p w14:paraId="39D060C7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14:paraId="0A1D7BF3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88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3290E0CC" w14:textId="77777777">
        <w:trPr>
          <w:trHeight w:val="680"/>
        </w:trPr>
        <w:tc>
          <w:tcPr>
            <w:tcW w:w="466" w:type="dxa"/>
            <w:vMerge/>
          </w:tcPr>
          <w:p w14:paraId="43715530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2" w:type="dxa"/>
          </w:tcPr>
          <w:p w14:paraId="6DDDDC77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35FACC0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8" w:type="dxa"/>
          </w:tcPr>
          <w:p w14:paraId="387334C4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9" w:type="dxa"/>
          </w:tcPr>
          <w:p w14:paraId="36BC1626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7.7. Заявитель возвращает в сетевую организацию один экземпляр подписанного со своей стороны акта о выполнении технических условий</w:t>
            </w:r>
          </w:p>
          <w:p w14:paraId="68AA8C90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3" w:type="dxa"/>
          </w:tcPr>
          <w:p w14:paraId="71DF6B91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Подписанный Акт о выполнении технических условий в письменной форме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направляется  способом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позволяющим подтвердить факт получения, или выдаются заявителю в офисе обслуживания потребителей</w:t>
            </w:r>
          </w:p>
        </w:tc>
        <w:tc>
          <w:tcPr>
            <w:tcW w:w="2410" w:type="dxa"/>
          </w:tcPr>
          <w:p w14:paraId="232E922A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5 дней со дня получения подписанного сетевой организацией акта о выполнении технических условий</w:t>
            </w:r>
          </w:p>
        </w:tc>
        <w:tc>
          <w:tcPr>
            <w:tcW w:w="3118" w:type="dxa"/>
          </w:tcPr>
          <w:p w14:paraId="4CAA0BBB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Пункты 88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75C02B7C" w14:textId="77777777">
        <w:trPr>
          <w:trHeight w:val="140"/>
        </w:trPr>
        <w:tc>
          <w:tcPr>
            <w:tcW w:w="466" w:type="dxa"/>
            <w:vMerge w:val="restart"/>
          </w:tcPr>
          <w:p w14:paraId="7B0CC01B" w14:textId="77777777" w:rsidR="00BB40A1" w:rsidRDefault="000B568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82" w:type="dxa"/>
            <w:vMerge w:val="restart"/>
          </w:tcPr>
          <w:p w14:paraId="3332CF62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Присоединение объектов заявителя и подписание актов,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подтверждающих  технологическое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присоединение</w:t>
            </w:r>
          </w:p>
        </w:tc>
        <w:tc>
          <w:tcPr>
            <w:tcW w:w="2238" w:type="dxa"/>
          </w:tcPr>
          <w:p w14:paraId="3F4ABAF1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9" w:type="dxa"/>
          </w:tcPr>
          <w:p w14:paraId="30F28F4F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8.1 Фактическое присоединение объектов заявителя и включение коммутационного аппарата (фиксация коммутационного аппарата в положении "включено").</w:t>
            </w:r>
          </w:p>
        </w:tc>
        <w:tc>
          <w:tcPr>
            <w:tcW w:w="2193" w:type="dxa"/>
          </w:tcPr>
          <w:p w14:paraId="6470A8C8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5107EDC0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3118" w:type="dxa"/>
          </w:tcPr>
          <w:p w14:paraId="3838CA93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Пункты 7, 18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5FA92036" w14:textId="77777777">
        <w:trPr>
          <w:trHeight w:val="260"/>
        </w:trPr>
        <w:tc>
          <w:tcPr>
            <w:tcW w:w="466" w:type="dxa"/>
            <w:vMerge/>
          </w:tcPr>
          <w:p w14:paraId="68513C30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2" w:type="dxa"/>
            <w:vMerge/>
          </w:tcPr>
          <w:p w14:paraId="0F7EFF4B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8" w:type="dxa"/>
          </w:tcPr>
          <w:p w14:paraId="16148B68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D34E03C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08B3443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9" w:type="dxa"/>
          </w:tcPr>
          <w:p w14:paraId="5760DFB5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8.2. Оформление сетевой организации и направление (выдача) заявителю: </w:t>
            </w:r>
          </w:p>
          <w:p w14:paraId="3A72F5C6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Акта об осуществлении технологического присоединения</w:t>
            </w:r>
          </w:p>
        </w:tc>
        <w:tc>
          <w:tcPr>
            <w:tcW w:w="2193" w:type="dxa"/>
          </w:tcPr>
          <w:p w14:paraId="674B90A8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Подписанный со стороны сетевой организации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Акт  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письменной форме направляется способом, позволяющим подтвердить факт получения, или выдаются заявителю в офисе обслуживания потребителей</w:t>
            </w:r>
          </w:p>
        </w:tc>
        <w:tc>
          <w:tcPr>
            <w:tcW w:w="2410" w:type="dxa"/>
          </w:tcPr>
          <w:p w14:paraId="58F9742B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3118" w:type="dxa"/>
          </w:tcPr>
          <w:p w14:paraId="74EA681D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19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32050A3C" w14:textId="77777777">
        <w:trPr>
          <w:trHeight w:val="680"/>
        </w:trPr>
        <w:tc>
          <w:tcPr>
            <w:tcW w:w="466" w:type="dxa"/>
            <w:vMerge/>
          </w:tcPr>
          <w:p w14:paraId="7645A53C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2" w:type="dxa"/>
            <w:vMerge/>
          </w:tcPr>
          <w:p w14:paraId="68E0E508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8" w:type="dxa"/>
          </w:tcPr>
          <w:p w14:paraId="16BF5606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553F028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0310F6A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9" w:type="dxa"/>
          </w:tcPr>
          <w:p w14:paraId="35292A07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8.3. Направление сетевой организацией подписанных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с 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заявителем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актов  в энергосбытовую организацию </w:t>
            </w:r>
          </w:p>
        </w:tc>
        <w:tc>
          <w:tcPr>
            <w:tcW w:w="2193" w:type="dxa"/>
          </w:tcPr>
          <w:p w14:paraId="073E2431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 письменной или электронной форме</w:t>
            </w:r>
          </w:p>
        </w:tc>
        <w:tc>
          <w:tcPr>
            <w:tcW w:w="2410" w:type="dxa"/>
          </w:tcPr>
          <w:p w14:paraId="75FF1083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течение 2 рабочих дней после предоставления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подписанных 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заявителем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актов в сетевую организацию.</w:t>
            </w:r>
          </w:p>
        </w:tc>
        <w:tc>
          <w:tcPr>
            <w:tcW w:w="3118" w:type="dxa"/>
          </w:tcPr>
          <w:p w14:paraId="552971F1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Пункт 19 (1) Правил технологического присоединения энергопринимающих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устройств потребителей электрической энергии</w:t>
            </w:r>
          </w:p>
        </w:tc>
      </w:tr>
    </w:tbl>
    <w:p w14:paraId="2C43C4FC" w14:textId="00E4DC76" w:rsidR="00BB40A1" w:rsidRPr="00305BAB" w:rsidRDefault="00BB40A1" w:rsidP="00D637D4">
      <w:pPr>
        <w:spacing w:after="60" w:line="240" w:lineRule="auto"/>
        <w:jc w:val="both"/>
        <w:rPr>
          <w:rFonts w:asciiTheme="minorHAnsi" w:eastAsia="Helvetica Neue" w:hAnsiTheme="minorHAnsi" w:cs="Helvetica Neue"/>
          <w:sz w:val="23"/>
          <w:szCs w:val="23"/>
          <w:lang w:val="ru-RU"/>
        </w:rPr>
      </w:pPr>
    </w:p>
    <w:sectPr w:rsidR="00BB40A1" w:rsidRPr="00305BAB" w:rsidSect="001D69CE">
      <w:footerReference w:type="default" r:id="rId9"/>
      <w:pgSz w:w="16838" w:h="11906" w:orient="landscape"/>
      <w:pgMar w:top="720" w:right="720" w:bottom="720" w:left="720" w:header="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932C29" w14:textId="77777777" w:rsidR="00292CD0" w:rsidRDefault="00292CD0">
      <w:pPr>
        <w:spacing w:after="0" w:line="240" w:lineRule="auto"/>
      </w:pPr>
      <w:r>
        <w:separator/>
      </w:r>
    </w:p>
  </w:endnote>
  <w:endnote w:type="continuationSeparator" w:id="0">
    <w:p w14:paraId="7088AC9F" w14:textId="77777777" w:rsidR="00292CD0" w:rsidRDefault="00292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583C6" w14:textId="77777777" w:rsidR="00AB262E" w:rsidRDefault="00AB26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CE28C" w14:textId="77777777" w:rsidR="00292CD0" w:rsidRDefault="00292CD0">
      <w:pPr>
        <w:spacing w:after="0" w:line="240" w:lineRule="auto"/>
      </w:pPr>
      <w:r>
        <w:separator/>
      </w:r>
    </w:p>
  </w:footnote>
  <w:footnote w:type="continuationSeparator" w:id="0">
    <w:p w14:paraId="753F127A" w14:textId="77777777" w:rsidR="00292CD0" w:rsidRDefault="00292CD0">
      <w:pPr>
        <w:spacing w:after="0" w:line="240" w:lineRule="auto"/>
      </w:pPr>
      <w:r>
        <w:continuationSeparator/>
      </w:r>
    </w:p>
  </w:footnote>
  <w:footnote w:id="1">
    <w:p w14:paraId="21F6CB31" w14:textId="77777777" w:rsidR="00AB262E" w:rsidRDefault="00AB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</w:t>
      </w:r>
    </w:p>
  </w:footnote>
  <w:footnote w:id="2">
    <w:p w14:paraId="13DDE3AE" w14:textId="77777777" w:rsidR="00AB262E" w:rsidRDefault="00AB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Основы функционирования розничных рынков электрической энергии, утвержденные постановлением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F2387"/>
    <w:multiLevelType w:val="multilevel"/>
    <w:tmpl w:val="75F0FF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2B4573"/>
    <w:multiLevelType w:val="multilevel"/>
    <w:tmpl w:val="1FF8B070"/>
    <w:lvl w:ilvl="0">
      <w:start w:val="1"/>
      <w:numFmt w:val="bullet"/>
      <w:lvlText w:val="−"/>
      <w:lvlJc w:val="left"/>
      <w:pPr>
        <w:ind w:left="1287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0A1"/>
    <w:rsid w:val="000B5683"/>
    <w:rsid w:val="00162912"/>
    <w:rsid w:val="0018389A"/>
    <w:rsid w:val="001D69CE"/>
    <w:rsid w:val="002231B8"/>
    <w:rsid w:val="00292CD0"/>
    <w:rsid w:val="00305BAB"/>
    <w:rsid w:val="00380C02"/>
    <w:rsid w:val="004674E8"/>
    <w:rsid w:val="0048583A"/>
    <w:rsid w:val="00507734"/>
    <w:rsid w:val="005E3132"/>
    <w:rsid w:val="00626A06"/>
    <w:rsid w:val="006E650F"/>
    <w:rsid w:val="007C304B"/>
    <w:rsid w:val="007C3692"/>
    <w:rsid w:val="007E0F8A"/>
    <w:rsid w:val="00875A4F"/>
    <w:rsid w:val="0094375D"/>
    <w:rsid w:val="009B2AE2"/>
    <w:rsid w:val="00A26584"/>
    <w:rsid w:val="00AB262E"/>
    <w:rsid w:val="00AB378E"/>
    <w:rsid w:val="00BB40A1"/>
    <w:rsid w:val="00D637D4"/>
    <w:rsid w:val="00D72860"/>
    <w:rsid w:val="00E13F8C"/>
    <w:rsid w:val="00E864F8"/>
    <w:rsid w:val="00E876CC"/>
    <w:rsid w:val="00EE690E"/>
    <w:rsid w:val="00F864F1"/>
    <w:rsid w:val="00FC30B5"/>
    <w:rsid w:val="00FD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0A799"/>
  <w15:docId w15:val="{2BC6E86E-44DA-40C7-AC4A-42B0D196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rsid w:val="00FD5BEE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 w:themeColor="text1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d">
    <w:name w:val="endnote text"/>
    <w:basedOn w:val="a"/>
    <w:link w:val="ae"/>
    <w:uiPriority w:val="99"/>
    <w:semiHidden/>
    <w:unhideWhenUsed/>
    <w:rsid w:val="00FD5BEE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D5BEE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D5BEE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E86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864F8"/>
  </w:style>
  <w:style w:type="paragraph" w:styleId="af2">
    <w:name w:val="footer"/>
    <w:basedOn w:val="a"/>
    <w:link w:val="af3"/>
    <w:uiPriority w:val="99"/>
    <w:unhideWhenUsed/>
    <w:rsid w:val="00E86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864F8"/>
  </w:style>
  <w:style w:type="character" w:customStyle="1" w:styleId="20">
    <w:name w:val="Основной текст (2)_"/>
    <w:basedOn w:val="a0"/>
    <w:link w:val="21"/>
    <w:rsid w:val="00E864F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864F8"/>
    <w:pPr>
      <w:widowControl w:val="0"/>
      <w:shd w:val="clear" w:color="auto" w:fill="FFFFFF"/>
      <w:spacing w:after="0" w:line="278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af4">
    <w:name w:val="Сноска_"/>
    <w:basedOn w:val="a0"/>
    <w:link w:val="af5"/>
    <w:rsid w:val="00E864F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5">
    <w:name w:val="Сноска"/>
    <w:basedOn w:val="a"/>
    <w:link w:val="af4"/>
    <w:rsid w:val="00E864F8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05pt">
    <w:name w:val="Основной текст (2) + 10;5 pt"/>
    <w:basedOn w:val="20"/>
    <w:rsid w:val="00EE69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6">
    <w:name w:val="Подпись к таблице_"/>
    <w:basedOn w:val="a0"/>
    <w:link w:val="af7"/>
    <w:rsid w:val="001D69C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7">
    <w:name w:val="Подпись к таблице"/>
    <w:basedOn w:val="a"/>
    <w:link w:val="af6"/>
    <w:rsid w:val="001D69CE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9A0E7-E83D-4FC3-87FF-C5885731E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2147</Words>
  <Characters>12242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AltSetKomp4</dc:creator>
  <cp:lastModifiedBy>Sergey</cp:lastModifiedBy>
  <cp:revision>2</cp:revision>
  <dcterms:created xsi:type="dcterms:W3CDTF">2021-04-01T16:53:00Z</dcterms:created>
  <dcterms:modified xsi:type="dcterms:W3CDTF">2021-04-01T16:53:00Z</dcterms:modified>
</cp:coreProperties>
</file>